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CE" w:rsidRDefault="00C70DDC"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>
        <w:rPr>
          <w:rFonts w:ascii="宋体" w:hAnsi="宋体"/>
          <w:b/>
          <w:bCs/>
          <w:color w:val="333333"/>
          <w:sz w:val="32"/>
          <w:szCs w:val="32"/>
          <w:shd w:val="clear" w:color="auto" w:fill="FFFFFF"/>
        </w:rPr>
        <w:t>裴晋仪</w:t>
      </w:r>
      <w:r>
        <w:rPr>
          <w:rFonts w:ascii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:rsidR="008F5CCE" w:rsidRDefault="00C70DDC" w:rsidP="003B7930">
      <w:pPr>
        <w:widowControl/>
        <w:shd w:val="clear" w:color="auto" w:fill="FFFFFF"/>
        <w:spacing w:before="100" w:beforeAutospacing="1"/>
        <w:ind w:firstLine="560"/>
        <w:jc w:val="left"/>
        <w:rPr>
          <w:rFonts w:ascii="宋体" w:hAnsi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根据本人申请、组织审查，经2020年</w:t>
      </w:r>
      <w:r w:rsidR="003B7930">
        <w:rPr>
          <w:rFonts w:ascii="宋体" w:hAnsi="宋体"/>
          <w:color w:val="333333"/>
          <w:kern w:val="0"/>
          <w:sz w:val="24"/>
          <w:szCs w:val="24"/>
          <w:shd w:val="clear" w:color="auto" w:fill="FFFFFF"/>
        </w:rPr>
        <w:t>09</w:t>
      </w:r>
      <w:r>
        <w:rPr>
          <w:rFonts w:ascii="宋体" w:hAnsi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3B7930">
        <w:rPr>
          <w:rFonts w:ascii="宋体" w:hAnsi="宋体"/>
          <w:color w:val="333333"/>
          <w:kern w:val="0"/>
          <w:sz w:val="24"/>
          <w:szCs w:val="24"/>
          <w:shd w:val="clear" w:color="auto" w:fill="FFFFFF"/>
        </w:rPr>
        <w:t>09</w:t>
      </w:r>
      <w:r>
        <w:rPr>
          <w:rFonts w:ascii="宋体" w:hAnsi="宋体" w:hint="eastAsia"/>
          <w:color w:val="333333"/>
          <w:kern w:val="0"/>
          <w:sz w:val="24"/>
          <w:szCs w:val="24"/>
          <w:shd w:val="clear" w:color="auto" w:fill="FFFFFF"/>
        </w:rPr>
        <w:t>日东方语言与哲学学院本科生第二党支部委员会研究，拟将</w:t>
      </w:r>
      <w:r>
        <w:rPr>
          <w:rFonts w:ascii="宋体" w:hAnsi="宋体"/>
          <w:color w:val="333333"/>
          <w:kern w:val="0"/>
          <w:sz w:val="24"/>
          <w:szCs w:val="24"/>
          <w:shd w:val="clear" w:color="auto" w:fill="FFFFFF"/>
        </w:rPr>
        <w:t>裴晋仪</w:t>
      </w:r>
      <w:r>
        <w:rPr>
          <w:rFonts w:ascii="宋体" w:hAnsi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:rsidR="008F5CCE" w:rsidRDefault="00C70DDC"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333333"/>
          <w:kern w:val="0"/>
          <w:sz w:val="24"/>
          <w:szCs w:val="24"/>
          <w:shd w:val="clear" w:color="auto" w:fill="FFFFFF"/>
        </w:rPr>
        <w:t>公示时间自</w:t>
      </w:r>
      <w:r>
        <w:rPr>
          <w:rFonts w:ascii="宋体" w:hAnsi="宋体"/>
          <w:color w:val="333333"/>
          <w:kern w:val="0"/>
          <w:sz w:val="24"/>
          <w:szCs w:val="24"/>
          <w:shd w:val="clear" w:color="auto" w:fill="FFFFFF"/>
        </w:rPr>
        <w:t>2020</w:t>
      </w:r>
      <w:r>
        <w:rPr>
          <w:rFonts w:ascii="宋体" w:hAnsi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B7930">
        <w:rPr>
          <w:rFonts w:ascii="宋体" w:hAnsi="宋体"/>
          <w:color w:val="333333"/>
          <w:kern w:val="0"/>
          <w:sz w:val="24"/>
          <w:szCs w:val="24"/>
          <w:shd w:val="clear" w:color="auto" w:fill="FFFFFF"/>
        </w:rPr>
        <w:t>09</w:t>
      </w:r>
      <w:r>
        <w:rPr>
          <w:rFonts w:ascii="宋体" w:hAnsi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3B7930">
        <w:rPr>
          <w:rFonts w:ascii="宋体" w:hAnsi="宋体"/>
          <w:color w:val="333333"/>
          <w:kern w:val="0"/>
          <w:sz w:val="24"/>
          <w:szCs w:val="24"/>
          <w:shd w:val="clear" w:color="auto" w:fill="FFFFFF"/>
        </w:rPr>
        <w:t>09</w:t>
      </w:r>
      <w:r>
        <w:rPr>
          <w:rFonts w:ascii="宋体" w:hAnsi="宋体" w:hint="eastAsia"/>
          <w:color w:val="333333"/>
          <w:kern w:val="0"/>
          <w:sz w:val="24"/>
          <w:szCs w:val="24"/>
          <w:shd w:val="clear" w:color="auto" w:fill="FFFFFF"/>
        </w:rPr>
        <w:t>日至2</w:t>
      </w:r>
      <w:r>
        <w:rPr>
          <w:rFonts w:ascii="宋体" w:hAnsi="宋体"/>
          <w:color w:val="333333"/>
          <w:kern w:val="0"/>
          <w:sz w:val="24"/>
          <w:szCs w:val="24"/>
          <w:shd w:val="clear" w:color="auto" w:fill="FFFFFF"/>
        </w:rPr>
        <w:t>020</w:t>
      </w:r>
      <w:r>
        <w:rPr>
          <w:rFonts w:ascii="宋体" w:hAnsi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 w:rsidR="003B7930">
        <w:rPr>
          <w:rFonts w:ascii="宋体" w:hAnsi="宋体"/>
          <w:color w:val="333333"/>
          <w:kern w:val="0"/>
          <w:sz w:val="24"/>
          <w:szCs w:val="24"/>
          <w:shd w:val="clear" w:color="auto" w:fill="FFFFFF"/>
        </w:rPr>
        <w:t>09</w:t>
      </w:r>
      <w:r>
        <w:rPr>
          <w:rFonts w:ascii="宋体" w:hAnsi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3B7930">
        <w:rPr>
          <w:rFonts w:ascii="宋体" w:hAnsi="宋体"/>
          <w:color w:val="333333"/>
          <w:kern w:val="0"/>
          <w:sz w:val="24"/>
          <w:szCs w:val="24"/>
          <w:shd w:val="clear" w:color="auto" w:fill="FFFFFF"/>
        </w:rPr>
        <w:t>13</w:t>
      </w:r>
      <w:r>
        <w:rPr>
          <w:rFonts w:ascii="宋体" w:hAnsi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:rsidR="008F5CCE" w:rsidRDefault="00C70DDC">
      <w:pPr>
        <w:widowControl/>
        <w:shd w:val="clear" w:color="auto" w:fill="FFFFFF"/>
        <w:spacing w:before="100" w:beforeAutospacing="1" w:after="100" w:afterAutospacing="1"/>
        <w:rPr>
          <w:rFonts w:ascii="宋体" w:hAnsi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hAnsi="宋体" w:hint="eastAsia"/>
          <w:color w:val="333333"/>
          <w:kern w:val="0"/>
          <w:sz w:val="24"/>
          <w:szCs w:val="24"/>
          <w:shd w:val="clear" w:color="auto" w:fill="FFFFFF"/>
        </w:rPr>
        <w:t>公示联系人：沈霄鹏、童柯，联系方式：280083</w:t>
      </w:r>
      <w:r>
        <w:rPr>
          <w:rFonts w:ascii="宋体" w:hAnsi="宋体"/>
          <w:color w:val="333333"/>
          <w:kern w:val="0"/>
          <w:sz w:val="24"/>
          <w:szCs w:val="24"/>
          <w:shd w:val="clear" w:color="auto" w:fill="FFFFFF"/>
        </w:rPr>
        <w:t>89</w:t>
      </w:r>
      <w:r>
        <w:rPr>
          <w:rFonts w:ascii="宋体" w:hAnsi="宋体" w:hint="eastAsia"/>
          <w:color w:val="333333"/>
          <w:kern w:val="0"/>
          <w:sz w:val="24"/>
          <w:szCs w:val="24"/>
          <w:shd w:val="clear" w:color="auto" w:fill="FFFFFF"/>
        </w:rPr>
        <w:t>，邮箱：</w:t>
      </w:r>
      <w:r>
        <w:rPr>
          <w:rFonts w:ascii="宋体" w:hAnsi="宋体"/>
          <w:color w:val="333333"/>
          <w:kern w:val="0"/>
          <w:sz w:val="24"/>
          <w:szCs w:val="24"/>
          <w:shd w:val="clear" w:color="auto" w:fill="FFFFFF"/>
        </w:rPr>
        <w:t>314020528</w:t>
      </w:r>
      <w:r>
        <w:rPr>
          <w:rFonts w:ascii="宋体" w:hAnsi="宋体" w:hint="eastAsia"/>
          <w:color w:val="333333"/>
          <w:kern w:val="0"/>
          <w:sz w:val="24"/>
          <w:szCs w:val="24"/>
          <w:shd w:val="clear" w:color="auto" w:fill="FFFFFF"/>
        </w:rPr>
        <w:t>@qq.com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721"/>
        <w:gridCol w:w="555"/>
        <w:gridCol w:w="1559"/>
        <w:gridCol w:w="1978"/>
        <w:gridCol w:w="1236"/>
        <w:gridCol w:w="1322"/>
      </w:tblGrid>
      <w:tr w:rsidR="008F5CCE">
        <w:trPr>
          <w:trHeight w:val="695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  <w:t>裴晋仪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东方语言与哲学学院阿语170</w:t>
            </w:r>
            <w:r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8F5CCE">
        <w:trPr>
          <w:trHeight w:val="577"/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  <w:t>1999年7月</w:t>
            </w: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8F5CCE">
        <w:trPr>
          <w:jc w:val="center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 xml:space="preserve">高中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F5CCE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2019年</w:t>
            </w:r>
            <w:r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06</w:t>
            </w: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日，经东语学院本科生党支部大会会议确定。</w:t>
            </w: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F5CCE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>
            <w:pPr>
              <w:widowControl/>
              <w:spacing w:before="100" w:beforeAutospacing="1" w:after="100" w:afterAutospacing="1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 xml:space="preserve">姓名：沈霄鹏 职务：东语学院党委组织员 </w:t>
            </w:r>
            <w:r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党龄：</w:t>
            </w:r>
            <w:r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8F5CCE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8F5CCE">
            <w:pPr>
              <w:widowControl/>
              <w:jc w:val="center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F5CCE" w:rsidRDefault="00C70DDC" w:rsidP="00B14D8E">
            <w:pPr>
              <w:widowControl/>
              <w:spacing w:before="100" w:beforeAutospacing="1" w:after="100" w:afterAutospacing="1"/>
              <w:rPr>
                <w:rFonts w:ascii="微软雅黑" w:eastAsia="微软雅黑" w:hAnsi="微软雅黑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 xml:space="preserve">姓名：童 </w:t>
            </w:r>
            <w:r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柯 职务：本科生第二党支部副书记 党龄：</w:t>
            </w:r>
            <w:r w:rsidR="00B14D8E">
              <w:rPr>
                <w:rFonts w:ascii="仿宋" w:eastAsia="仿宋" w:hAnsi="仿宋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F5CCE" w:rsidRDefault="00C70DDC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东方语言与哲学学院党委（全称，盖章）</w:t>
      </w:r>
      <w:r>
        <w:rPr>
          <w:rFonts w:ascii="微软雅黑" w:eastAsia="微软雅黑" w:hAnsi="微软雅黑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:rsidR="008F5CCE" w:rsidRDefault="00C70DDC">
      <w:pPr>
        <w:widowControl/>
        <w:shd w:val="clear" w:color="auto" w:fill="FFFFFF"/>
        <w:spacing w:before="100" w:beforeAutospacing="1" w:after="100" w:afterAutospacing="1"/>
        <w:ind w:left="720" w:right="960"/>
        <w:jc w:val="right"/>
        <w:rPr>
          <w:rFonts w:ascii="微软雅黑" w:eastAsia="微软雅黑" w:hAnsi="微软雅黑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2020年</w:t>
      </w:r>
      <w:r w:rsidR="003B7930">
        <w:rPr>
          <w:rFonts w:ascii="微软雅黑" w:eastAsia="微软雅黑" w:hAnsi="微软雅黑"/>
          <w:color w:val="333333"/>
          <w:kern w:val="0"/>
          <w:sz w:val="24"/>
          <w:szCs w:val="24"/>
          <w:shd w:val="clear" w:color="auto" w:fill="FFFFFF"/>
        </w:rPr>
        <w:t>09</w:t>
      </w:r>
      <w:bookmarkStart w:id="0" w:name="_GoBack"/>
      <w:bookmarkEnd w:id="0"/>
      <w:r>
        <w:rPr>
          <w:rFonts w:ascii="微软雅黑" w:eastAsia="微软雅黑" w:hAnsi="微软雅黑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3B7930">
        <w:rPr>
          <w:rFonts w:ascii="微软雅黑" w:eastAsia="微软雅黑" w:hAnsi="微软雅黑"/>
          <w:color w:val="333333"/>
          <w:kern w:val="0"/>
          <w:sz w:val="24"/>
          <w:szCs w:val="24"/>
          <w:shd w:val="clear" w:color="auto" w:fill="FFFFFF"/>
        </w:rPr>
        <w:t>09</w:t>
      </w:r>
      <w:r>
        <w:rPr>
          <w:rFonts w:ascii="微软雅黑" w:eastAsia="微软雅黑" w:hAnsi="微软雅黑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p w:rsidR="008F5CCE" w:rsidRDefault="008F5CCE">
      <w:pPr>
        <w:widowControl/>
        <w:jc w:val="left"/>
        <w:rPr>
          <w:rFonts w:ascii="微软雅黑" w:eastAsia="微软雅黑" w:hAnsi="微软雅黑"/>
          <w:color w:val="333333"/>
          <w:kern w:val="0"/>
          <w:sz w:val="24"/>
          <w:szCs w:val="24"/>
          <w:shd w:val="clear" w:color="auto" w:fill="FFFFFF"/>
        </w:rPr>
      </w:pPr>
    </w:p>
    <w:sectPr w:rsidR="008F5C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7DF" w:rsidRDefault="00AE57DF" w:rsidP="00B14D8E">
      <w:r>
        <w:separator/>
      </w:r>
    </w:p>
  </w:endnote>
  <w:endnote w:type="continuationSeparator" w:id="0">
    <w:p w:rsidR="00AE57DF" w:rsidRDefault="00AE57DF" w:rsidP="00B14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Microsoft YaHei UI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7DF" w:rsidRDefault="00AE57DF" w:rsidP="00B14D8E">
      <w:r>
        <w:separator/>
      </w:r>
    </w:p>
  </w:footnote>
  <w:footnote w:type="continuationSeparator" w:id="0">
    <w:p w:rsidR="00AE57DF" w:rsidRDefault="00AE57DF" w:rsidP="00B14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CCE"/>
    <w:rsid w:val="003B7930"/>
    <w:rsid w:val="008F5CCE"/>
    <w:rsid w:val="00AE57DF"/>
    <w:rsid w:val="00B14D8E"/>
    <w:rsid w:val="00C7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6217D"/>
  <w15:docId w15:val="{2EBD1CD5-4BFB-410D-887B-C1F59EA0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超群 郭</dc:creator>
  <cp:lastModifiedBy>GXTCM720t</cp:lastModifiedBy>
  <cp:revision>9</cp:revision>
  <dcterms:created xsi:type="dcterms:W3CDTF">2020-11-29T08:27:00Z</dcterms:created>
  <dcterms:modified xsi:type="dcterms:W3CDTF">2021-06-20T07:13:00Z</dcterms:modified>
</cp:coreProperties>
</file>